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Инструкция по входу в АИС «Электронная школа»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(для родителей/законных представителей обучающихся)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Заходим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https://s51.edu.o7.com/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Нажимаем кнопку «Войти»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Появляется окно авторизация портала ГОСУСЛУГ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Выбираем любой удобный для Вас способ авторизации используя следующие комбинации (Телефон+Пароль, Email+Пароль, СНИЛС+пароль, QR-код, электронная подпись).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При успешной авторизации появится рабочий стол электронного дневника.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Возникновение ошибок: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После авторизации через ЕСИА ошибка «Ваш дневник не найден».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Обратится в учреждение для проверки и внесения исправления.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Данная ошибка появляется если у пользователя если отсутствует ЛОГИН или внесены некорректные данные ФИО, дата рождения, СНИЛС, или свидетельства о рождении (далее СОР) в системе АИС «Электронная школа».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Решение: Пуск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Пользователи системы, добавить пользователя и привязать физ. лицо.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Проверить корректность данных можно на сайте СФР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https://es.pfrf.ru/checkSnils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Дополнительно для обучающихся проверить корректность внесённых данных СОР в частности: серия, номер, дата выдачи, номер актовой записи, дата создания актовой записи.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Ошибка «Для входа в дневник нужно согласие одного из родителей»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Данная ошибка появляется если ни один из родителей не дал согласие на обработку персональных данных на портале госуслуг в разделе Профиль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Согласия и доверенности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зарегистрироваться на Госуслугах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Существует три способа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 через банк – 10 минут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самый простой и быстрый способ – регистрация доступна из любого места, где есть интернет.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Перейдите на сайт или в приложение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одного из банков-партнёров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Банки подтвердят вашу личность по тем данным, которые есть у них в системе, – паспорту, телефону, электронной почте и СНИЛС. Пользоваться Госуслугами вы сможете сразу после успешных проверок ведомствами – они обычно занимают от 10 минут до 5 дней.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Пароль для первого входа на Госуслуги придёт в смс по указанному в банке номеру телефона.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 в центре обслуживания – от 15 минут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Этот способ подойдёт для тех, у кого нет доступа в интернет или кому сложно работать за компьютером.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Выберите удобный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центр обслуживания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придите туда с паспортом и СНИЛС.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Скажите специалисту центра, что вы хотите зарегистрироваться на Госуслугах.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Сообщите свои контактные данные – телефон и электронную почту.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4.Сотрудник создаст личный кабинет на ваше имя и отправит данные документов на проверку в ведомства – она обычно занимает от 15 минут до 5 дней.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5.Когда проверка будет завершена, вы получите на телефон пароль для первого входа на Госуслуги. В качестве логина используйте номер телефона, на который вы получили пароль, или СНИЛС.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6.Смените полученный пароль. Также можно дополнительно защитить данные – установить контрольный вопрос и подключить вход с подтверждением по смс.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помощи номера телефона и электронной почты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Регистрация проходит в четыре этапа.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На странице регистрации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выберите вариант «Другой способ регистрации».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Укажите свои ФИО, телефон и электронную почту.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Подтвердите учётную запись по телефону, введя код из смс. Проверка кода произойдёт автоматически после ввода последней цифры. Если удобнее использовать почту, выберите «Подтвердить по почте». Перейдите по ссылке в письме, которое придёт на указанную при регистрации электронную почту.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Придумайте или сгенерируйте пароль.</w:t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 подтвердить учётную запись через банк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можно сделать онлайн за 10 минут – выходить из дома не понадобится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вы являетесь клиентом одного из этих банков, перейдите по ссылке и следуйте инструкции банка. Банки подтвердят вашу учётную запись по тем данным, которые есть у них в системе, – паспорту, телефону, электронной почте и СНИЛС.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СберБанк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Почта Банк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Банк ВТБ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Т-Банк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РНКБ Банк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Банк Открытие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Промсвязьбанк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Альфа-Банк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МТС Банк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Ак Барс Банк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Банк Санкт-Петербург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Россельхозбанк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Банк Синара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ДелоБанк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Банк Авангард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563c1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Газэнергобанк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Учётную запись через банк можно подтвердить с 14 лет.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иностранному гражданину подтвердить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учётную запись онлайн через банк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Иностранные граждане могут подтвердить учётную запись через банк, если в системе банка указан документ, удостоверяющий личность, на который оформлен СНИЛС.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Важно, чтобы поля номера и серии документа, на который оформлен СНИЛС, в системе банка и Социальном фонде (СФР) были заполнены одинаково. Если поля заполнены по-разному, а также данные документа, на который оформлен СНИЛС, не совпадают – обратитесь для подтверждения учётной записи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центр обслуживания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данные банка не совпадают с учётной записью на Госуслугах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подтверждении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упрощённой или стандартной учётной записи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важно, чтобы в системе банка были актуальные данные документа, удостоверяющего личность. Если данные неверные – напишите в поддержку банка, чтобы обновить данные в его системе, или обратитесь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центр обслуживания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при подтверждённой учётной записи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 совпадает телефон – измените его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онлайн через банк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возникли ошибки при подтверждении через банк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долго не приходит смс с кодом подтверждения или данные в системе банка не совпадают с данными на Госуслугах, обратитесь в службу поддержки банка или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центр обслуживания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вашего банка нет в списке, подтвердите учётную запись другим способом.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создать карточку ребёнка на Госуслугах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Карточка ребёнка – это отдельная страница ребёнка внутри учётной записи родителя. Учётную запись ребёнка можно создать только после добавления карточки.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Создать карточку ребёнка в своём личном кабинете может родитель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 подтверждённой учётной записью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У ребёнка должно быть свидетельство о рождении, выданное в России или российских консульствах. Если карточка была создана ранее, повторно добавлять её не нужно.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создать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Перейдите в личный кабинет → Документы → Семья и дети.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Если у вас включено автообновление данных из загса, отключите его. Отключение может занять от 15 минут до 5 календарных дней.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автообновление отключено, пропустите этот шаг.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Добавьте информацию о ребёнке. Укажите ФИО, пол, дату рождения и данные свидетельства о рождении. Если сведения были добавлены ранее, повторно добавлять не нужно.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у вас несколько детей, создайте отдельные карточки на каждого из них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Включите автообновление данных из загса, чтобы ведомство проверило информацию о ребёнке. Если добавлено несколько детей, отметьте для проверки сразу всех. Дождитесь обязательной проверки свидетельства о рождении и СНИЛС.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Проверка данных занимает от 15 минут до 30 календарных дней.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Когда данные свидетельства о рождении и СНИЛС пройдут проверку, в карточках документов сменится статус и на странице ребёнка будет доступно создание отдельной учётной записи для ребёнка.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документов будут запрошены автоматически: ИНН ребёнка, свидетельство об отцовстве, свидетельство о перемене имени. Полис ОМС запросите отдельно в разделе «Здоровье».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ребёнку 14 лет, добавьте его паспорт и дождитесь проверки.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Когда карточка ребёнка будет добавлена в ваш личный кабинет, внести изменения в сведения о ребёнке не получится.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создать учётную запись ребёнка на Госуслугах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Учётная запись ребёнка (далее УЗ ребенка) на Госуслугах – это личный кабинет для детей до 17 лет включительно. Она создаётся одним из родителей </w:t>
        <w:br w:type="textWrapping"/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 подтверждённой учётной записью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автоматически привязывается к его личному кабинету.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Создать учётную запись онлайн на Госуслугах можно, если у ребёнка есть СНИЛС и свидетельство о рождении, выданное в России или российских консульствах. Если у ребёнка иностранный документ о рождении, обратитесь </w:t>
        <w:br w:type="textWrapping"/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центр обслуживания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создания карточки ребёнка в вашем личном кабинете. После этого можно самостоятельно создать учётную запись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из своего личного кабинета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онлайн учётной записи ребёнка с российским свидетельством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Создайте карточку ребёнка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Файл подробной инструкции создания детской учетной записи с иллюстрациями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ff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https://cloud.mail.ru/public/HPgV/siF5JkC6Z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Дождитесь обязательной проверки свидетельства о рождении и СНИЛС. Проверка занимает от 15 минут до 5 рабочих дней в зависимости от загрузки ведомства. Без этого создать учётную запись ребёнка не получится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Зайдите в карточку ребёнка, для которого хотите создать учётную запись,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разделе «Семья и дети»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личного кабинета. В открывшейся карточке в верхней части экрана нажмите «Создать».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Укажите данные ребёнка и подтвердите электронную почту – через письмо; номер телефона, если указали, – через код из смс. Электронная почта и номер телефона ребёнка не должны быть привязаны к другим учётным записям на Госуслугах. Они будут использованы в качестве логина для входа ребёнка на портал.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у ребёнка ещё нет своей электронной почты, то в процессе создания учётной записи, не покидая Госуслуги, можно зарегистрировать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безопасную Детскую почту на 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Дополнительно подтверждать её не нужно.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Проверьте почту и перейдите по ссылке из письма от Госуслуг.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своего личного кабинета создайте пароль и запомните его для входа ребёнка на Госуслуги.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не удаётся войти в учётную запись ребёнка, 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восстановите пароль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онлайн на Госуслугах.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создать учётную запись ребёнка </w:t>
        <w:br w:type="textWrapping"/>
        <w:t xml:space="preserve">с иностранным документом о рождении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Обратитесь в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центр обслуживания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чтобы создать карточку ребёнка на Госуслугах. Возьмите с собой: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паспорт РФ;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иностранный документ о рождении и его нотариально заверенный перевод;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СНИЛС ребёнка;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Не все центры обслуживания предоставляют услугу. Уточните возможность в выбранном центре лично или по телефону. Чтобы узнать адреса центров, которые смогут добавить данные ребёнка в личный кабинет, установите фильтр «Подтверждение личности».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Сотрудники центра обслуживания проверят документы и создадут карточку ребёнка. Когда карточка ребёнка будет добавлена в ваш личный кабинет, внести изменения в сведения о ребёнке не получится.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привязать учётную запись ребёнка к учётной записи родителя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ваш ребёнок до 18 лет самостоятельно создал учётную запись на Госуслугах, привяжите её к своей. Вы получите доступ к настройкам его профиля и смене пароля, сможете удалить учётную запись при необходимости.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Привязывать учётную запись ребёнка не нужно, если она создана родителем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из своего личного кабинета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Такая учётная запись привязывается автоматически, и её может привязать к себе второй родитель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привязать учётную запись ребёнка к своей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Файл подробной инструкции привязки детской учетной записи с иллюстрациями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ff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https://cloud.mail.ru/public/HPgV/siF5JkC6Z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Перейдите в личный кабинет → Документы →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Семья и дети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Выберите карточку ребёнка.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 открывшейся карточке нажмите «Привязать».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Введите электронную почту ребёнка, на которую зарегистрирована его учётная запись.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Подтвердите, что учётная запись принадлежит вашему ребёнку, — нажмите «Продолжить».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 окне появится код привязки. Скопируйте его, отправьте ребёнку или сохраните себе.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 кодом указан срок его действия — если не успеете привязать учётную запись за это время, код нужно будет запросить заново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Попросите ребёнка войти на Госуслуги. Если сами настраиваете его учётную запись, войдите под его логином и паролем.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входе появится окно для ввода кода привязки. Если случайно закроете его, найти блок для ввода можно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профиле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Окно и блок будут отображаться, пока действует код. Если срок его действия истечёт, повторите всё заново.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Введите код привязки и нажмите «Привязать»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учётной записью ребёнка станет доступно из вашего личного кабинета.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возникли проблемы с привязкой учётных записей, обратитесь 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службу поддержки Госуслуг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привязать учётную запись ребёнка, если она привязана к учётной записи одного родителя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Привязать учётную запись ребёнка к своей могут оба родителя.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Когда один из родителей привязал учётную запись ребёнка к своей, другому приходит уведомление об этом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личный кабинет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Чтобы привязать учётную запись ребёнка, перейдите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раздел «Семья и дети»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выберите карточку ребёнка. Нажмите «Привязать» — вы сможете управлять его учётной записью из своего личного кабинета.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родителю управлять учётной записью ребёнка </w:t>
        <w:br w:type="textWrapping"/>
        <w:t xml:space="preserve">из своего личного кабинета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Когда учётная запись ребёнка будет привязана к учётной записи родителя, ребёнок не сможет: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удалить её – ограничение действует до 18 лет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изменить в своём профиле телефон, почту и пароль – до 14 лет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сможет сделать только родитель из своего личного кабинета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управлять учётной записью ребёнка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Перейдите 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раздел «Семья и дети»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Выберите карточку ребёнка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 правом верхнем углу нажмите «Настроить профиль»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Родитель не сможет удалить свою учётную запись, если к ней привязана учётная запись ребёнка младше 18 лет и она не привязана к учётной записи второго родителя.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восстановить пароль от учётной записи на Госуслугах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Восстановить пароль можно: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на Госуслугах – если номер телефона или электронная почта указаны в личном кабинете и есть доступ к одному из контактов;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онлайн через банк – если нет доступа к телефону или почте из личного кабинета;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лично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центре обслуживания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в остальных случаях.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восстановить пароль на Госуслугах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На странице ввода логина и пароля нажмите 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«Восстановить»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Укажите номер телефона или электронную почту из личного кабинета и данные одного из документов: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паспорта РФ;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ИНН;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СНИЛС.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Ответьте на контрольный вопрос – если установили его ранее в личном кабинете.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не можете ответить на контрольный вопрос, нужно восстановить пароль онлайн через банк или лично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центре обслуживания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Перейдите по ссылке из письма в электронной почте или введите код из смс. Проверка кода произойдёт автоматически после ввода последней цифры.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Придумайте новый пароль и нажмите «Сохранить». При вводе нового пароля следуйте подсказкам или сгенерируйте его автоматически.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восстановить пароль онлайн через банк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Перейдите на сайт или в приложение одного из банков, клиентом которого вы являетесь: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СберБанк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Почта Банк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Банк ВТБ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РНКБ Банк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5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МТС Банк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Банк Открытие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банке номер телефона должен отличаться от номера, ранее зарегистрированного на Госуслугах, а паспортные данные должны совпадать с данными на портале.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нет другого номера, оформите электронную сим-карту в личном кабинете сотового оператора. Телефон должен поддерживать технологию eSIM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Повторите регистрацию на Госуслугах через банк – номер из личного кабинета банка будет перенесён </w:t>
      </w:r>
      <w:hyperlink r:id="rId6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личный кабинет на Госуслугах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Банк вышлет пароль для входа на Госуслуги.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восстановить пароль в центре обслуживания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  <w:hyperlink r:id="rId6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центре обслуживания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предъявите паспорт и СНИЛС, попросите оператора восстановить пароль от Госуслуг.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Сотрудник центра обслуживания проверит вашу личность и пришлёт на телефон или электронную почту пароль для первого входа. Смс или письмо с паролем должно прийти в течение 5 минут. Если код не пришёл, попросите сотрудника отправить его снова.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Войдите на Госуслуги, указав в качестве логина СНИЛС.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Смените полученный пароль. При вводе нового пароля система подскажет, если он не подходит и нужно поменять или добавить символы.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Перейдите в личный кабинет → Профиль → </w:t>
      </w:r>
      <w:hyperlink r:id="rId6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Учётная запись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Проверьте, правильно ли указан номер телефона.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Выданный пароль для первого входа будет работать, </w:t>
        <w:br w:type="textWrapping"/>
        <w:t xml:space="preserve">только если СНИЛС на Госуслугах совпадает с реальным СНИЛС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СНИЛС на Госуслугах не совпадает с реальным СНИЛС.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СНИЛС отличается, его отправят на проверку в ведомство – она занимает от 15 минут до 5 рабочих дней. Войти в личный кабинет с помощью СНИЛС в это время не получится.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Дальнейшие действия зависят от результата проверки: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СНИЛС найден – придёт смс с одноразовым кодом для первого входа. Далее можно войти с выданным кодом </w:t>
      </w:r>
      <w:hyperlink r:id="rId6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свою учётную запись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СНИЛС не найден – придёт смс с информацией об этом и просьбой обратиться для сверки номера </w:t>
      </w:r>
      <w:hyperlink r:id="rId6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в центр обслуживания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согласие на обработку данных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позволит ведомствам поддерживать данные в вашем личном кабинете в актуальном состоянии. Вам больше не придётся вводить их вручную, а все номера и даты документов будут актуальны.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 согласие позволит узнавать о положенных социальных выплатах и льготах и получать их без заявлений.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при этом надёжно защищены – для этого используются технологии от ФСБ и службы по техническому контролю (ФСТЭК). В некоторые организации данные предоставляются только с вашего согласия.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Чтобы выдать согласие, не нужна квалифицированная электронная подпись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находится в личном кабинете на Госуслугах: Профиль → </w:t>
      </w:r>
      <w:hyperlink r:id="rId6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Согласия и доверенности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Мобильные приложения для устройств: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базе устройств Android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переходим по ссылке, скачиваем приложение, устанавливаем см. инструкцию выше по входу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6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https://play.google.com/store/apps/details?id=ru.barsopen.mydiary&amp;hl=ru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отсутствия на устройстве google.play прямая ссылка на *.apk файл приложения </w:t>
      </w:r>
      <w:hyperlink r:id="rId6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https://cloud.mail.ru/public/jWq1/VSeHp2guq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базе устройств IOS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переходим по ссылке, скачиваем приложение, устанавливаем см. инструкцию выше по входу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6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https://apps.apple.com/ru/app/мой-дневник/id557094374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k.gosuslugi.ru/profile/family" TargetMode="External"/><Relationship Id="rId42" Type="http://schemas.openxmlformats.org/officeDocument/2006/relationships/hyperlink" Target="https://www.gosuslugi.ru/help/faq/login/7" TargetMode="External"/><Relationship Id="rId41" Type="http://schemas.openxmlformats.org/officeDocument/2006/relationships/hyperlink" Target="https://www.gosuslugi.ru/help/faq/login_child/102381" TargetMode="External"/><Relationship Id="rId44" Type="http://schemas.openxmlformats.org/officeDocument/2006/relationships/hyperlink" Target="https://www.gosuslugi.ru/help/faq/login_child/102380" TargetMode="External"/><Relationship Id="rId43" Type="http://schemas.openxmlformats.org/officeDocument/2006/relationships/hyperlink" Target="https://map.gosuslugi.ru/?layer=co&amp;filter=reg" TargetMode="External"/><Relationship Id="rId46" Type="http://schemas.openxmlformats.org/officeDocument/2006/relationships/hyperlink" Target="https://lk.gosuslugi.ru/profile/family" TargetMode="External"/><Relationship Id="rId45" Type="http://schemas.openxmlformats.org/officeDocument/2006/relationships/hyperlink" Target="https://cloud.mail.ru/public/HPgV/siF5JkC6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suslugi.ru/help/faq/general/101221" TargetMode="External"/><Relationship Id="rId48" Type="http://schemas.openxmlformats.org/officeDocument/2006/relationships/hyperlink" Target="https://www.gosuslugi.ru/feedback#_msg" TargetMode="External"/><Relationship Id="rId47" Type="http://schemas.openxmlformats.org/officeDocument/2006/relationships/hyperlink" Target="https://lk.gosuslugi.ru/settings/account" TargetMode="External"/><Relationship Id="rId49" Type="http://schemas.openxmlformats.org/officeDocument/2006/relationships/hyperlink" Target="https://lk.gosuslugi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away.php?to=https%3A%2F%2Fs51.edu.o7.com%2F&amp;cc_key=" TargetMode="External"/><Relationship Id="rId7" Type="http://schemas.openxmlformats.org/officeDocument/2006/relationships/hyperlink" Target="https://es.pfrf.ru/checkSnils" TargetMode="External"/><Relationship Id="rId8" Type="http://schemas.openxmlformats.org/officeDocument/2006/relationships/hyperlink" Target="https://lk.gosuslugi.ru/settings/third-party/agreements/acting" TargetMode="External"/><Relationship Id="rId31" Type="http://schemas.openxmlformats.org/officeDocument/2006/relationships/hyperlink" Target="https://www.gosuslugi.ru/help/faq/login/2003" TargetMode="External"/><Relationship Id="rId30" Type="http://schemas.openxmlformats.org/officeDocument/2006/relationships/hyperlink" Target="https://map.gosuslugi.ru/?layer=co&amp;filter=cfm" TargetMode="External"/><Relationship Id="rId33" Type="http://schemas.openxmlformats.org/officeDocument/2006/relationships/hyperlink" Target="https://map.gosuslugi.ru/?layer=co&amp;filter=cfm" TargetMode="External"/><Relationship Id="rId32" Type="http://schemas.openxmlformats.org/officeDocument/2006/relationships/hyperlink" Target="https://www.gosuslugi.ru/help/faq/lk/2768?highlight=%D0%9A%D0%B0%D0%BA%20%D0%B8%D0%B7%D0%BC%D0%B5%D0%BD%D0%B8%D1%82%D1%8C%20%D1%82%D0%B5%D0%BB%D0%B5%D1%84%D0%BE%D0%BD%20%D0%BE%D0%BD%D0%BB%D0%B0%D0%B9%D0%BD%20%D1%87%D0%B5%D1%80%D0%B5%D0%B7%20%D0%B1%D0%B0%D0%BD%D0%BA" TargetMode="External"/><Relationship Id="rId35" Type="http://schemas.openxmlformats.org/officeDocument/2006/relationships/hyperlink" Target="https://www.gosuslugi.ru/help/faq/popular/2" TargetMode="External"/><Relationship Id="rId34" Type="http://schemas.openxmlformats.org/officeDocument/2006/relationships/hyperlink" Target="https://www.gosuslugi.ru/help/faq/popular/2" TargetMode="External"/><Relationship Id="rId37" Type="http://schemas.openxmlformats.org/officeDocument/2006/relationships/hyperlink" Target="https://lk.gosuslugi.ru/profile/family" TargetMode="External"/><Relationship Id="rId36" Type="http://schemas.openxmlformats.org/officeDocument/2006/relationships/hyperlink" Target="https://map.gosuslugi.ru/?layer=co&amp;filter=reg" TargetMode="External"/><Relationship Id="rId39" Type="http://schemas.openxmlformats.org/officeDocument/2006/relationships/hyperlink" Target="https://cloud.mail.ru/public/HPgV/siF5JkC6Z" TargetMode="External"/><Relationship Id="rId38" Type="http://schemas.openxmlformats.org/officeDocument/2006/relationships/hyperlink" Target="https://www.gosuslugi.ru/help/faq/login_child/2754" TargetMode="External"/><Relationship Id="rId62" Type="http://schemas.openxmlformats.org/officeDocument/2006/relationships/hyperlink" Target="https://map.gosuslugi.ru/" TargetMode="External"/><Relationship Id="rId61" Type="http://schemas.openxmlformats.org/officeDocument/2006/relationships/hyperlink" Target="https://lk.gosuslugi.ru/settings/account" TargetMode="External"/><Relationship Id="rId20" Type="http://schemas.openxmlformats.org/officeDocument/2006/relationships/hyperlink" Target="https://payment.mts.ru/spa/gosuslugi-info" TargetMode="External"/><Relationship Id="rId64" Type="http://schemas.openxmlformats.org/officeDocument/2006/relationships/hyperlink" Target="https://lk.gosuslugi.ru/settings/account" TargetMode="External"/><Relationship Id="rId63" Type="http://schemas.openxmlformats.org/officeDocument/2006/relationships/hyperlink" Target="https://lk.gosuslugi.ru/settings/account" TargetMode="External"/><Relationship Id="rId22" Type="http://schemas.openxmlformats.org/officeDocument/2006/relationships/hyperlink" Target="https://www.bspb.ru/retail/faq#ebs" TargetMode="External"/><Relationship Id="rId66" Type="http://schemas.openxmlformats.org/officeDocument/2006/relationships/hyperlink" Target="https://lk.gosuslugi.ru/settings/third-party/agreements/acting" TargetMode="External"/><Relationship Id="rId21" Type="http://schemas.openxmlformats.org/officeDocument/2006/relationships/hyperlink" Target="https://www.akbars.ru/individuals/gosuslugi/" TargetMode="External"/><Relationship Id="rId65" Type="http://schemas.openxmlformats.org/officeDocument/2006/relationships/hyperlink" Target="https://map.gosuslugi.ru/" TargetMode="External"/><Relationship Id="rId24" Type="http://schemas.openxmlformats.org/officeDocument/2006/relationships/hyperlink" Target="https://sinara.ru/chastnym-licam/gosuslugi" TargetMode="External"/><Relationship Id="rId68" Type="http://schemas.openxmlformats.org/officeDocument/2006/relationships/hyperlink" Target="https://cloud.mail.ru/public/jWq1/VSeHp2guq" TargetMode="External"/><Relationship Id="rId23" Type="http://schemas.openxmlformats.org/officeDocument/2006/relationships/hyperlink" Target="https://www.rshb.ru/natural/dbo/gosuslugi" TargetMode="External"/><Relationship Id="rId67" Type="http://schemas.openxmlformats.org/officeDocument/2006/relationships/hyperlink" Target="https://play.google.com/store/apps/details?id=ru.barsopen.mydiary&amp;hl=ru" TargetMode="External"/><Relationship Id="rId60" Type="http://schemas.openxmlformats.org/officeDocument/2006/relationships/hyperlink" Target="https://www.open.ru/gosuslugi" TargetMode="External"/><Relationship Id="rId26" Type="http://schemas.openxmlformats.org/officeDocument/2006/relationships/hyperlink" Target="https://www.avangard.ru/rus/private/internetserv/gosuslugi/" TargetMode="External"/><Relationship Id="rId25" Type="http://schemas.openxmlformats.org/officeDocument/2006/relationships/hyperlink" Target="https://delo.ru/services/gosuslugi" TargetMode="External"/><Relationship Id="rId69" Type="http://schemas.openxmlformats.org/officeDocument/2006/relationships/hyperlink" Target="https://apps.apple.com/ru/app/%D0%BC%D0%BE%D0%B9-%D0%B4%D0%BD%D0%B5%D0%B2%D0%BD%D0%B8%D0%BA/id557094374" TargetMode="External"/><Relationship Id="rId28" Type="http://schemas.openxmlformats.org/officeDocument/2006/relationships/hyperlink" Target="https://map.gosuslugi.ru/?layer=co&amp;filter=cfm" TargetMode="External"/><Relationship Id="rId27" Type="http://schemas.openxmlformats.org/officeDocument/2006/relationships/hyperlink" Target="https://gebank.ru/private/gosuslugi" TargetMode="External"/><Relationship Id="rId29" Type="http://schemas.openxmlformats.org/officeDocument/2006/relationships/hyperlink" Target="https://www.gosuslugi.ru/help/faq/login/2003" TargetMode="External"/><Relationship Id="rId51" Type="http://schemas.openxmlformats.org/officeDocument/2006/relationships/hyperlink" Target="https://lk.gosuslugi.ru/profile/family" TargetMode="External"/><Relationship Id="rId50" Type="http://schemas.openxmlformats.org/officeDocument/2006/relationships/hyperlink" Target="https://lk.gosuslugi.ru/profile/family" TargetMode="External"/><Relationship Id="rId53" Type="http://schemas.openxmlformats.org/officeDocument/2006/relationships/hyperlink" Target="https://esia.gosuslugi.ru/login/recovery" TargetMode="External"/><Relationship Id="rId52" Type="http://schemas.openxmlformats.org/officeDocument/2006/relationships/hyperlink" Target="https://map.gosuslugi.ru/map/co?filter=rcr" TargetMode="External"/><Relationship Id="rId11" Type="http://schemas.openxmlformats.org/officeDocument/2006/relationships/hyperlink" Target="https://esia.gosuslugi.ru/registration/" TargetMode="External"/><Relationship Id="rId55" Type="http://schemas.openxmlformats.org/officeDocument/2006/relationships/hyperlink" Target="https://www.sberbank.ru/ru/person/dist_services/gosuslugi/accounting_confirmation" TargetMode="External"/><Relationship Id="rId10" Type="http://schemas.openxmlformats.org/officeDocument/2006/relationships/hyperlink" Target="https://map.gosuslugi.ru/map/co?filter=reg" TargetMode="External"/><Relationship Id="rId54" Type="http://schemas.openxmlformats.org/officeDocument/2006/relationships/hyperlink" Target="https://map.gosuslugi.ru/" TargetMode="External"/><Relationship Id="rId13" Type="http://schemas.openxmlformats.org/officeDocument/2006/relationships/hyperlink" Target="https://www.pochtabank.ru/service/gosuslugi" TargetMode="External"/><Relationship Id="rId57" Type="http://schemas.openxmlformats.org/officeDocument/2006/relationships/hyperlink" Target="https://www.vtb.ru/personal/online-servisy/gosuslugi/" TargetMode="External"/><Relationship Id="rId12" Type="http://schemas.openxmlformats.org/officeDocument/2006/relationships/hyperlink" Target="http://www.sberbank.ru/ru/person/dist_services/inner_sbol/gosuslugi" TargetMode="External"/><Relationship Id="rId56" Type="http://schemas.openxmlformats.org/officeDocument/2006/relationships/hyperlink" Target="https://www.pochtabank.ru/service/gosuslugi" TargetMode="External"/><Relationship Id="rId15" Type="http://schemas.openxmlformats.org/officeDocument/2006/relationships/hyperlink" Target="https://www.tinkoff.ru/payments/categories/state-services/esia/" TargetMode="External"/><Relationship Id="rId59" Type="http://schemas.openxmlformats.org/officeDocument/2006/relationships/hyperlink" Target="https://payment.mts.ru/spa/gosuslugi-info" TargetMode="External"/><Relationship Id="rId14" Type="http://schemas.openxmlformats.org/officeDocument/2006/relationships/hyperlink" Target="https://www.vtb.ru/personal/online-servisy/gosuslugi/" TargetMode="External"/><Relationship Id="rId58" Type="http://schemas.openxmlformats.org/officeDocument/2006/relationships/hyperlink" Target="https://www.rncb.ru/gosuslugi/" TargetMode="External"/><Relationship Id="rId17" Type="http://schemas.openxmlformats.org/officeDocument/2006/relationships/hyperlink" Target="https://www.open.ru/gosuslugi" TargetMode="External"/><Relationship Id="rId16" Type="http://schemas.openxmlformats.org/officeDocument/2006/relationships/hyperlink" Target="https://www.rncb.ru/gosuslugi/" TargetMode="External"/><Relationship Id="rId19" Type="http://schemas.openxmlformats.org/officeDocument/2006/relationships/hyperlink" Target="https://alfabank.ru/everyday/online/gosuslugi/" TargetMode="External"/><Relationship Id="rId18" Type="http://schemas.openxmlformats.org/officeDocument/2006/relationships/hyperlink" Target="https://www.psbank.ru/Personal/GovermentServices/Gosusl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